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ADE" w:rsidRDefault="00F77ADE" w:rsidP="00F77ADE">
      <w:pPr>
        <w:spacing w:afterLines="60" w:after="144" w:line="276" w:lineRule="auto"/>
        <w:jc w:val="left"/>
        <w:rPr>
          <w:color w:val="000000" w:themeColor="text1"/>
          <w:sz w:val="20"/>
          <w:lang w:val="en-US"/>
        </w:rPr>
      </w:pPr>
      <w:r>
        <w:rPr>
          <w:color w:val="000000" w:themeColor="text1"/>
          <w:sz w:val="20"/>
          <w:lang w:val="en-US"/>
        </w:rPr>
        <w:t>QUEST Group:</w:t>
      </w:r>
    </w:p>
    <w:p w:rsidR="00F77ADE" w:rsidRDefault="00F77ADE" w:rsidP="00F77ADE">
      <w:pPr>
        <w:spacing w:afterLines="60" w:after="144" w:line="276" w:lineRule="auto"/>
        <w:jc w:val="left"/>
        <w:rPr>
          <w:color w:val="000000" w:themeColor="text1"/>
          <w:sz w:val="20"/>
          <w:lang w:val="en-US"/>
        </w:rPr>
      </w:pPr>
      <w:r>
        <w:rPr>
          <w:color w:val="000000" w:themeColor="text1"/>
          <w:sz w:val="20"/>
          <w:lang w:val="en-US"/>
        </w:rPr>
        <w:t xml:space="preserve"> </w:t>
      </w:r>
      <w:r w:rsidRPr="00DE2F1A">
        <w:rPr>
          <w:color w:val="000000" w:themeColor="text1"/>
          <w:sz w:val="20"/>
          <w:lang w:val="en-US"/>
        </w:rPr>
        <w:t>Rene Bernard</w:t>
      </w:r>
      <w:r w:rsidRPr="00F479B6">
        <w:rPr>
          <w:color w:val="000000" w:themeColor="text1"/>
          <w:sz w:val="20"/>
          <w:vertAlign w:val="superscript"/>
          <w:lang w:val="en-US"/>
        </w:rPr>
        <w:t>1,2</w:t>
      </w:r>
      <w:r w:rsidRPr="00DE2F1A">
        <w:rPr>
          <w:color w:val="000000" w:themeColor="text1"/>
          <w:sz w:val="20"/>
          <w:lang w:val="en-US"/>
        </w:rPr>
        <w:t>, Merlin Bittlinger</w:t>
      </w:r>
      <w:r w:rsidRPr="00F479B6">
        <w:rPr>
          <w:color w:val="000000" w:themeColor="text1"/>
          <w:sz w:val="20"/>
          <w:vertAlign w:val="superscript"/>
          <w:lang w:val="en-US"/>
        </w:rPr>
        <w:t>1</w:t>
      </w:r>
      <w:r>
        <w:rPr>
          <w:color w:val="000000" w:themeColor="text1"/>
          <w:sz w:val="20"/>
          <w:vertAlign w:val="superscript"/>
          <w:lang w:val="en-US"/>
        </w:rPr>
        <w:t>,2</w:t>
      </w:r>
      <w:r w:rsidRPr="00DE2F1A">
        <w:rPr>
          <w:color w:val="000000" w:themeColor="text1"/>
          <w:sz w:val="20"/>
          <w:lang w:val="en-US"/>
        </w:rPr>
        <w:t>, Evgeny Bobrov</w:t>
      </w:r>
      <w:r w:rsidRPr="00F479B6">
        <w:rPr>
          <w:color w:val="000000" w:themeColor="text1"/>
          <w:sz w:val="20"/>
          <w:vertAlign w:val="superscript"/>
          <w:lang w:val="en-US"/>
        </w:rPr>
        <w:t>1</w:t>
      </w:r>
      <w:r w:rsidRPr="00DE2F1A">
        <w:rPr>
          <w:color w:val="000000" w:themeColor="text1"/>
          <w:sz w:val="20"/>
          <w:lang w:val="en-US"/>
        </w:rPr>
        <w:t xml:space="preserve">, </w:t>
      </w:r>
      <w:r>
        <w:rPr>
          <w:color w:val="000000" w:themeColor="text1"/>
          <w:sz w:val="20"/>
          <w:lang w:val="en-US"/>
        </w:rPr>
        <w:t>Meggie Danziger</w:t>
      </w:r>
      <w:r w:rsidRPr="00F479B6">
        <w:rPr>
          <w:color w:val="000000" w:themeColor="text1"/>
          <w:sz w:val="20"/>
          <w:vertAlign w:val="superscript"/>
          <w:lang w:val="en-US"/>
        </w:rPr>
        <w:t>1</w:t>
      </w:r>
      <w:r>
        <w:rPr>
          <w:color w:val="000000" w:themeColor="text1"/>
          <w:sz w:val="20"/>
          <w:vertAlign w:val="superscript"/>
          <w:lang w:val="en-US"/>
        </w:rPr>
        <w:t>,2</w:t>
      </w:r>
      <w:r>
        <w:rPr>
          <w:color w:val="000000" w:themeColor="text1"/>
          <w:sz w:val="20"/>
          <w:lang w:val="en-US"/>
        </w:rPr>
        <w:t xml:space="preserve">, </w:t>
      </w:r>
      <w:r w:rsidRPr="00DE2F1A">
        <w:rPr>
          <w:color w:val="000000" w:themeColor="text1"/>
          <w:sz w:val="20"/>
          <w:lang w:val="en-US"/>
        </w:rPr>
        <w:t>Ulrich Dirnagl</w:t>
      </w:r>
      <w:r w:rsidRPr="00F479B6">
        <w:rPr>
          <w:color w:val="000000" w:themeColor="text1"/>
          <w:sz w:val="20"/>
          <w:vertAlign w:val="superscript"/>
          <w:lang w:val="en-US"/>
        </w:rPr>
        <w:t>1</w:t>
      </w:r>
      <w:r>
        <w:rPr>
          <w:color w:val="000000" w:themeColor="text1"/>
          <w:sz w:val="20"/>
          <w:vertAlign w:val="superscript"/>
          <w:lang w:val="en-US"/>
        </w:rPr>
        <w:t>,2</w:t>
      </w:r>
      <w:r w:rsidRPr="008C2C58">
        <w:rPr>
          <w:b/>
          <w:color w:val="000000" w:themeColor="text1"/>
          <w:sz w:val="24"/>
          <w:szCs w:val="24"/>
          <w:lang w:val="en-US"/>
        </w:rPr>
        <w:t>*</w:t>
      </w:r>
      <w:r w:rsidRPr="008C2C58">
        <w:rPr>
          <w:color w:val="000000" w:themeColor="text1"/>
          <w:sz w:val="20"/>
          <w:lang w:val="en-US"/>
        </w:rPr>
        <w:t>,</w:t>
      </w:r>
      <w:r>
        <w:rPr>
          <w:color w:val="000000" w:themeColor="text1"/>
          <w:sz w:val="20"/>
          <w:lang w:val="en-US"/>
        </w:rPr>
        <w:t xml:space="preserve"> Klaus-Detlef Heber</w:t>
      </w:r>
      <w:r w:rsidRPr="00F479B6">
        <w:rPr>
          <w:color w:val="000000" w:themeColor="text1"/>
          <w:sz w:val="20"/>
          <w:vertAlign w:val="superscript"/>
          <w:lang w:val="en-US"/>
        </w:rPr>
        <w:t>1</w:t>
      </w:r>
      <w:r>
        <w:rPr>
          <w:color w:val="000000" w:themeColor="text1"/>
          <w:sz w:val="20"/>
          <w:lang w:val="en-US"/>
        </w:rPr>
        <w:t xml:space="preserve">, </w:t>
      </w:r>
      <w:r w:rsidRPr="00DE2F1A">
        <w:rPr>
          <w:color w:val="000000" w:themeColor="text1"/>
          <w:sz w:val="20"/>
          <w:lang w:val="en-US"/>
        </w:rPr>
        <w:t>Peter Grabit</w:t>
      </w:r>
      <w:r>
        <w:rPr>
          <w:color w:val="000000" w:themeColor="text1"/>
          <w:sz w:val="20"/>
          <w:lang w:val="en-US"/>
        </w:rPr>
        <w:t>z</w:t>
      </w:r>
      <w:r w:rsidRPr="00F479B6">
        <w:rPr>
          <w:color w:val="000000" w:themeColor="text1"/>
          <w:sz w:val="20"/>
          <w:vertAlign w:val="superscript"/>
          <w:lang w:val="en-US"/>
        </w:rPr>
        <w:t>1</w:t>
      </w:r>
      <w:r>
        <w:rPr>
          <w:color w:val="000000" w:themeColor="text1"/>
          <w:sz w:val="20"/>
          <w:vertAlign w:val="superscript"/>
          <w:lang w:val="en-US"/>
        </w:rPr>
        <w:t>,2</w:t>
      </w:r>
      <w:r>
        <w:rPr>
          <w:color w:val="000000" w:themeColor="text1"/>
          <w:sz w:val="20"/>
          <w:lang w:val="en-US"/>
        </w:rPr>
        <w:t>,</w:t>
      </w:r>
      <w:r w:rsidRPr="00DE2F1A">
        <w:rPr>
          <w:color w:val="000000" w:themeColor="text1"/>
          <w:sz w:val="20"/>
          <w:lang w:val="en-US"/>
        </w:rPr>
        <w:t xml:space="preserve"> Miriam Kip</w:t>
      </w:r>
      <w:r w:rsidRPr="00F479B6">
        <w:rPr>
          <w:color w:val="000000" w:themeColor="text1"/>
          <w:sz w:val="20"/>
          <w:vertAlign w:val="superscript"/>
          <w:lang w:val="en-US"/>
        </w:rPr>
        <w:t>1</w:t>
      </w:r>
      <w:r>
        <w:rPr>
          <w:color w:val="000000" w:themeColor="text1"/>
          <w:sz w:val="20"/>
          <w:lang w:val="en-US"/>
        </w:rPr>
        <w:t>,</w:t>
      </w:r>
      <w:r w:rsidRPr="00DE2F1A">
        <w:rPr>
          <w:color w:val="000000" w:themeColor="text1"/>
          <w:sz w:val="20"/>
          <w:lang w:val="en-US"/>
        </w:rPr>
        <w:t xml:space="preserve"> Corinna Klingler</w:t>
      </w:r>
      <w:r w:rsidRPr="00F479B6">
        <w:rPr>
          <w:color w:val="000000" w:themeColor="text1"/>
          <w:sz w:val="20"/>
          <w:vertAlign w:val="superscript"/>
          <w:lang w:val="en-US"/>
        </w:rPr>
        <w:t>1</w:t>
      </w:r>
      <w:r>
        <w:rPr>
          <w:color w:val="000000" w:themeColor="text1"/>
          <w:sz w:val="20"/>
          <w:vertAlign w:val="superscript"/>
          <w:lang w:val="en-US"/>
        </w:rPr>
        <w:t>,2</w:t>
      </w:r>
      <w:r w:rsidRPr="00DE2F1A">
        <w:rPr>
          <w:color w:val="000000" w:themeColor="text1"/>
          <w:sz w:val="20"/>
          <w:lang w:val="en-US"/>
        </w:rPr>
        <w:t>, Holger Langhof</w:t>
      </w:r>
      <w:r w:rsidRPr="00F479B6">
        <w:rPr>
          <w:color w:val="000000" w:themeColor="text1"/>
          <w:sz w:val="20"/>
          <w:vertAlign w:val="superscript"/>
          <w:lang w:val="en-US"/>
        </w:rPr>
        <w:t>1</w:t>
      </w:r>
      <w:r>
        <w:rPr>
          <w:color w:val="000000" w:themeColor="text1"/>
          <w:sz w:val="20"/>
          <w:vertAlign w:val="superscript"/>
          <w:lang w:val="en-US"/>
        </w:rPr>
        <w:t>,2</w:t>
      </w:r>
      <w:r w:rsidRPr="00DE2F1A">
        <w:rPr>
          <w:color w:val="000000" w:themeColor="text1"/>
          <w:sz w:val="20"/>
          <w:lang w:val="en-US"/>
        </w:rPr>
        <w:t xml:space="preserve">, </w:t>
      </w:r>
      <w:r>
        <w:rPr>
          <w:color w:val="000000" w:themeColor="text1"/>
          <w:sz w:val="20"/>
          <w:lang w:val="en-US"/>
        </w:rPr>
        <w:t>Sarah K McCann</w:t>
      </w:r>
      <w:r w:rsidRPr="00F479B6">
        <w:rPr>
          <w:color w:val="000000" w:themeColor="text1"/>
          <w:sz w:val="20"/>
          <w:vertAlign w:val="superscript"/>
          <w:lang w:val="en-US"/>
        </w:rPr>
        <w:t>1,</w:t>
      </w:r>
      <w:r>
        <w:rPr>
          <w:color w:val="000000" w:themeColor="text1"/>
          <w:sz w:val="20"/>
          <w:vertAlign w:val="superscript"/>
          <w:lang w:val="en-US"/>
        </w:rPr>
        <w:t>2</w:t>
      </w:r>
      <w:r>
        <w:rPr>
          <w:color w:val="000000" w:themeColor="text1"/>
          <w:sz w:val="20"/>
          <w:lang w:val="en-US"/>
        </w:rPr>
        <w:t xml:space="preserve">, </w:t>
      </w:r>
      <w:r w:rsidRPr="00DE2F1A">
        <w:rPr>
          <w:color w:val="000000" w:themeColor="text1"/>
          <w:sz w:val="20"/>
          <w:lang w:val="en-US"/>
        </w:rPr>
        <w:t>Stephanie Müller-Ohlraun</w:t>
      </w:r>
      <w:r w:rsidRPr="00F479B6">
        <w:rPr>
          <w:color w:val="000000" w:themeColor="text1"/>
          <w:sz w:val="20"/>
          <w:vertAlign w:val="superscript"/>
          <w:lang w:val="en-US"/>
        </w:rPr>
        <w:t>1</w:t>
      </w:r>
      <w:r w:rsidRPr="00DE2F1A">
        <w:rPr>
          <w:color w:val="000000" w:themeColor="text1"/>
          <w:sz w:val="20"/>
          <w:lang w:val="en-US"/>
        </w:rPr>
        <w:t>, Elena Pavlenko</w:t>
      </w:r>
      <w:r w:rsidRPr="00F479B6">
        <w:rPr>
          <w:color w:val="000000" w:themeColor="text1"/>
          <w:sz w:val="20"/>
          <w:vertAlign w:val="superscript"/>
          <w:lang w:val="en-US"/>
        </w:rPr>
        <w:t>1</w:t>
      </w:r>
      <w:r>
        <w:rPr>
          <w:color w:val="000000" w:themeColor="text1"/>
          <w:sz w:val="20"/>
          <w:vertAlign w:val="superscript"/>
          <w:lang w:val="en-US"/>
        </w:rPr>
        <w:t>,2</w:t>
      </w:r>
      <w:r w:rsidRPr="00DE2F1A">
        <w:rPr>
          <w:color w:val="000000" w:themeColor="text1"/>
          <w:sz w:val="20"/>
          <w:lang w:val="en-US"/>
        </w:rPr>
        <w:t>, Ingo Przesdzing</w:t>
      </w:r>
      <w:r w:rsidRPr="00F479B6">
        <w:rPr>
          <w:color w:val="000000" w:themeColor="text1"/>
          <w:sz w:val="20"/>
          <w:vertAlign w:val="superscript"/>
          <w:lang w:val="en-US"/>
        </w:rPr>
        <w:t>1,2</w:t>
      </w:r>
      <w:r w:rsidRPr="00DE2F1A">
        <w:rPr>
          <w:color w:val="000000" w:themeColor="text1"/>
          <w:sz w:val="20"/>
          <w:lang w:val="en-US"/>
        </w:rPr>
        <w:t>, Nico Riedel</w:t>
      </w:r>
      <w:r w:rsidRPr="00F479B6">
        <w:rPr>
          <w:color w:val="000000" w:themeColor="text1"/>
          <w:sz w:val="20"/>
          <w:vertAlign w:val="superscript"/>
          <w:lang w:val="en-US"/>
        </w:rPr>
        <w:t>1</w:t>
      </w:r>
      <w:r w:rsidRPr="00DE2F1A">
        <w:rPr>
          <w:color w:val="000000" w:themeColor="text1"/>
          <w:sz w:val="20"/>
          <w:lang w:val="en-US"/>
        </w:rPr>
        <w:t>,</w:t>
      </w:r>
      <w:r>
        <w:rPr>
          <w:color w:val="000000" w:themeColor="text1"/>
          <w:sz w:val="20"/>
          <w:lang w:val="en-US"/>
        </w:rPr>
        <w:t xml:space="preserve"> Bob Siegerink</w:t>
      </w:r>
      <w:r w:rsidRPr="00F479B6">
        <w:rPr>
          <w:color w:val="000000" w:themeColor="text1"/>
          <w:sz w:val="20"/>
          <w:vertAlign w:val="superscript"/>
          <w:lang w:val="en-US"/>
        </w:rPr>
        <w:t>1,</w:t>
      </w:r>
      <w:r>
        <w:rPr>
          <w:color w:val="000000" w:themeColor="text1"/>
          <w:sz w:val="20"/>
          <w:vertAlign w:val="superscript"/>
          <w:lang w:val="en-US"/>
        </w:rPr>
        <w:t>2</w:t>
      </w:r>
      <w:r>
        <w:rPr>
          <w:color w:val="000000" w:themeColor="text1"/>
          <w:sz w:val="20"/>
          <w:lang w:val="en-US"/>
        </w:rPr>
        <w:t>,</w:t>
      </w:r>
      <w:r w:rsidRPr="008C2C58">
        <w:rPr>
          <w:color w:val="000000" w:themeColor="text1"/>
          <w:sz w:val="20"/>
          <w:lang w:val="en-US"/>
        </w:rPr>
        <w:t xml:space="preserve"> </w:t>
      </w:r>
      <w:r w:rsidRPr="00DE2F1A">
        <w:rPr>
          <w:color w:val="000000" w:themeColor="text1"/>
          <w:sz w:val="20"/>
          <w:lang w:val="en-US"/>
        </w:rPr>
        <w:t>Daniel Strech</w:t>
      </w:r>
      <w:r w:rsidRPr="00F479B6">
        <w:rPr>
          <w:color w:val="000000" w:themeColor="text1"/>
          <w:sz w:val="20"/>
          <w:vertAlign w:val="superscript"/>
          <w:lang w:val="en-US"/>
        </w:rPr>
        <w:t>1,2</w:t>
      </w:r>
      <w:r>
        <w:rPr>
          <w:color w:val="000000" w:themeColor="text1"/>
          <w:sz w:val="20"/>
          <w:lang w:val="en-US"/>
        </w:rPr>
        <w:t xml:space="preserve">, </w:t>
      </w:r>
      <w:r w:rsidRPr="00DE2F1A">
        <w:rPr>
          <w:color w:val="000000" w:themeColor="text1"/>
          <w:sz w:val="20"/>
          <w:lang w:val="en-US"/>
        </w:rPr>
        <w:t>Ulf T</w:t>
      </w:r>
      <w:r>
        <w:rPr>
          <w:color w:val="000000" w:themeColor="text1"/>
          <w:sz w:val="20"/>
          <w:lang w:val="en-US"/>
        </w:rPr>
        <w:t>oe</w:t>
      </w:r>
      <w:r w:rsidRPr="00DE2F1A">
        <w:rPr>
          <w:color w:val="000000" w:themeColor="text1"/>
          <w:sz w:val="20"/>
          <w:lang w:val="en-US"/>
        </w:rPr>
        <w:t>lch</w:t>
      </w:r>
      <w:r w:rsidRPr="00F479B6">
        <w:rPr>
          <w:color w:val="000000" w:themeColor="text1"/>
          <w:sz w:val="20"/>
          <w:vertAlign w:val="superscript"/>
          <w:lang w:val="en-US"/>
        </w:rPr>
        <w:t>1</w:t>
      </w:r>
      <w:r w:rsidRPr="00DE2F1A">
        <w:rPr>
          <w:color w:val="000000" w:themeColor="text1"/>
          <w:sz w:val="20"/>
          <w:lang w:val="en-US"/>
        </w:rPr>
        <w:t>, Tracey Weissgerber</w:t>
      </w:r>
      <w:r w:rsidRPr="00F479B6">
        <w:rPr>
          <w:color w:val="000000" w:themeColor="text1"/>
          <w:sz w:val="20"/>
          <w:vertAlign w:val="superscript"/>
          <w:lang w:val="en-US"/>
        </w:rPr>
        <w:t>1</w:t>
      </w:r>
      <w:r>
        <w:rPr>
          <w:color w:val="000000" w:themeColor="text1"/>
          <w:sz w:val="20"/>
          <w:vertAlign w:val="superscript"/>
          <w:lang w:val="en-US"/>
        </w:rPr>
        <w:t>,2</w:t>
      </w:r>
      <w:r>
        <w:rPr>
          <w:color w:val="000000" w:themeColor="text1"/>
          <w:sz w:val="20"/>
          <w:lang w:val="en-US"/>
        </w:rPr>
        <w:t>,</w:t>
      </w:r>
      <w:r w:rsidRPr="00DE2F1A">
        <w:rPr>
          <w:color w:val="000000" w:themeColor="text1"/>
          <w:sz w:val="20"/>
          <w:lang w:val="en-US"/>
        </w:rPr>
        <w:t xml:space="preserve"> Sarah Weschke</w:t>
      </w:r>
      <w:r w:rsidRPr="00F479B6">
        <w:rPr>
          <w:color w:val="000000" w:themeColor="text1"/>
          <w:sz w:val="20"/>
          <w:vertAlign w:val="superscript"/>
          <w:lang w:val="en-US"/>
        </w:rPr>
        <w:t>1</w:t>
      </w:r>
      <w:r>
        <w:rPr>
          <w:color w:val="000000" w:themeColor="text1"/>
          <w:sz w:val="20"/>
          <w:lang w:val="en-US"/>
        </w:rPr>
        <w:t>,</w:t>
      </w:r>
      <w:r w:rsidRPr="00DE2F1A">
        <w:rPr>
          <w:color w:val="000000" w:themeColor="text1"/>
          <w:sz w:val="20"/>
          <w:lang w:val="en-US"/>
        </w:rPr>
        <w:t xml:space="preserve"> Christiane Wetzel</w:t>
      </w:r>
      <w:r w:rsidRPr="00F479B6">
        <w:rPr>
          <w:color w:val="000000" w:themeColor="text1"/>
          <w:sz w:val="20"/>
          <w:vertAlign w:val="superscript"/>
          <w:lang w:val="en-US"/>
        </w:rPr>
        <w:t>1</w:t>
      </w:r>
      <w:r>
        <w:rPr>
          <w:color w:val="000000" w:themeColor="text1"/>
          <w:sz w:val="20"/>
          <w:vertAlign w:val="superscript"/>
          <w:lang w:val="en-US"/>
        </w:rPr>
        <w:t>,2</w:t>
      </w:r>
    </w:p>
    <w:p w:rsidR="00F77ADE" w:rsidRDefault="00F77ADE" w:rsidP="00F77ADE">
      <w:pPr>
        <w:spacing w:after="240" w:line="276" w:lineRule="auto"/>
        <w:rPr>
          <w:color w:val="000000" w:themeColor="text1"/>
          <w:sz w:val="18"/>
          <w:lang w:val="en-US"/>
        </w:rPr>
      </w:pPr>
    </w:p>
    <w:p w:rsidR="00F77ADE" w:rsidRPr="00DE2F1A" w:rsidRDefault="00F77ADE" w:rsidP="00F77ADE">
      <w:pPr>
        <w:spacing w:after="240" w:line="276" w:lineRule="auto"/>
        <w:rPr>
          <w:color w:val="000000" w:themeColor="text1"/>
          <w:sz w:val="18"/>
          <w:lang w:val="en-US"/>
        </w:rPr>
      </w:pPr>
      <w:bookmarkStart w:id="0" w:name="_GoBack"/>
      <w:bookmarkEnd w:id="0"/>
      <w:r w:rsidRPr="00DE2F1A">
        <w:rPr>
          <w:color w:val="000000" w:themeColor="text1"/>
          <w:sz w:val="18"/>
          <w:lang w:val="en-US"/>
        </w:rPr>
        <w:t xml:space="preserve">1 QUEST Center for Transforming Biomedical Research, Berlin Institute of Health (BIH), Berlin, Germany </w:t>
      </w:r>
    </w:p>
    <w:p w:rsidR="00F77ADE" w:rsidRPr="00BE090C" w:rsidRDefault="00F77ADE" w:rsidP="00F77ADE">
      <w:pPr>
        <w:spacing w:after="240" w:line="276" w:lineRule="auto"/>
        <w:rPr>
          <w:color w:val="000000" w:themeColor="text1"/>
          <w:sz w:val="18"/>
        </w:rPr>
      </w:pPr>
      <w:r w:rsidRPr="00BE090C">
        <w:rPr>
          <w:color w:val="000000" w:themeColor="text1"/>
          <w:sz w:val="18"/>
        </w:rPr>
        <w:t>2 Charité - Universitätsmedizin Berlin, Berlin, Germany</w:t>
      </w:r>
    </w:p>
    <w:p w:rsidR="00D97B31" w:rsidRDefault="00D97B31"/>
    <w:sectPr w:rsidR="00D97B3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B31"/>
    <w:rsid w:val="00A429B7"/>
    <w:rsid w:val="00D97B31"/>
    <w:rsid w:val="00F7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E0595E-BE62-49B4-B2D6-CD3766FE0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F77ADE"/>
    <w:pPr>
      <w:spacing w:after="0" w:line="240" w:lineRule="auto"/>
      <w:jc w:val="both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Charité Universitaetsmedizin Berlin</Company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Ulrich Dirnagl</dc:creator>
  <cp:keywords/>
  <dc:description/>
  <cp:lastModifiedBy>Ulrich Dirnagl</cp:lastModifiedBy>
  <cp:revision>2</cp:revision>
  <dcterms:created xsi:type="dcterms:W3CDTF">2019-12-21T15:13:00Z</dcterms:created>
  <dcterms:modified xsi:type="dcterms:W3CDTF">2019-12-21T15:15:00Z</dcterms:modified>
</cp:coreProperties>
</file>